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  <w:t>Tisztelt Ügyfelünk!</w:t>
      </w:r>
    </w:p>
    <w:p>
      <w:pPr>
        <w:pStyle w:val="Normal"/>
        <w:jc w:val="lef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p>
      <w:pPr>
        <w:pStyle w:val="Normal"/>
        <w:jc w:val="lef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  <w:t>Ezúton tájékoztatjuk, hogy Társaságunk, az NKM Áramhálózati Kft. az ön felhasználási helyét ellátó közcélú villamos hálózaton előre tervezett munkálatokat fog végezni, melyek időtartamában a villamosenergia-szolgáltatás szünetelni fog.</w:t>
      </w:r>
    </w:p>
    <w:p>
      <w:pPr>
        <w:pStyle w:val="Normal"/>
        <w:jc w:val="lef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p>
      <w:pPr>
        <w:pStyle w:val="Normal"/>
        <w:tabs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autoSpaceDE w:val="false"/>
        <w:jc w:val="left"/>
        <w:rPr/>
      </w:pPr>
      <w:r>
        <w:rPr>
          <w:rFonts w:cs="Courier New" w:ascii="Courier New" w:hAnsi="Courier New"/>
          <w:b/>
          <w:sz w:val="22"/>
          <w:szCs w:val="22"/>
        </w:rPr>
        <w:t xml:space="preserve">Berendezéseinket az áramszünet ideje alatt is feszültség alatt állónak kell tekinteni! Aggregátor használata kizárólag Társaságunktól előzetesen megkért, írásbeli engedély alapján történhet. </w:t>
      </w:r>
      <w:r>
        <w:rPr>
          <w:rFonts w:cs="Courier New" w:ascii="Courier New" w:hAnsi="Courier New"/>
          <w:b/>
          <w:color w:val="000000"/>
          <w:sz w:val="22"/>
          <w:szCs w:val="22"/>
          <w:lang w:eastAsia="hu-HU"/>
        </w:rPr>
        <w:t xml:space="preserve">Amennyiben saját vagy bérelt aggregátort kíván alkalmazni szíveskedjen az áramszünetet megelőzően legalább 5 nappal elektronikus levélben a </w:t>
      </w:r>
    </w:p>
    <w:p>
      <w:pPr>
        <w:pStyle w:val="Normal"/>
        <w:jc w:val="lef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color w:val="000000"/>
          <w:sz w:val="22"/>
          <w:szCs w:val="22"/>
          <w:lang w:eastAsia="hu-HU"/>
        </w:rPr>
        <w:t>„</w:t>
      </w:r>
      <w:r>
        <w:rPr>
          <w:rFonts w:cs="Courier New" w:ascii="Courier New" w:hAnsi="Courier New"/>
          <w:b/>
          <w:color w:val="000000"/>
          <w:sz w:val="22"/>
          <w:szCs w:val="22"/>
          <w:lang w:eastAsia="hu-HU"/>
        </w:rPr>
        <w:t>hozzaferesi.iroda@nkmaramhalozat.hu” e-mail címre bejelenteni, melynek tárgya "Aggregátor használat" legyen!</w:t>
      </w:r>
      <w:r>
        <w:rPr>
          <w:rFonts w:cs="Helv" w:ascii="Helv" w:hAnsi="Helv"/>
          <w:color w:val="000000"/>
          <w:sz w:val="20"/>
          <w:szCs w:val="20"/>
          <w:lang w:eastAsia="hu-HU"/>
        </w:rPr>
        <w:t xml:space="preserve"> </w:t>
      </w:r>
    </w:p>
    <w:p>
      <w:pPr>
        <w:pStyle w:val="Normal"/>
        <w:jc w:val="lef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  <w:t>Levele tartalmazza az Ön nevét, telefonos elérhetőségét, továbbá azon felhasználási hely címét és 0400-val kezdődő 10 jegyű azonosítóját, ahol aggregátorozni kíván!</w:t>
      </w:r>
    </w:p>
    <w:p>
      <w:pPr>
        <w:pStyle w:val="Normal"/>
        <w:jc w:val="lef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</w:r>
    </w:p>
    <w:p>
      <w:pPr>
        <w:pStyle w:val="Normal"/>
        <w:jc w:val="lef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  <w:t>Üdvözlettel:</w:t>
      </w:r>
    </w:p>
    <w:p>
      <w:pPr>
        <w:pStyle w:val="Normal"/>
        <w:jc w:val="left"/>
        <w:rPr>
          <w:rFonts w:ascii="Courier New" w:hAnsi="Courier New" w:cs="Courier New"/>
          <w:b/>
          <w:b/>
          <w:sz w:val="22"/>
          <w:szCs w:val="22"/>
        </w:rPr>
      </w:pPr>
      <w:r>
        <w:rPr>
          <w:rFonts w:cs="Courier New" w:ascii="Courier New" w:hAnsi="Courier New"/>
          <w:b/>
          <w:sz w:val="22"/>
          <w:szCs w:val="22"/>
        </w:rPr>
        <w:t>NKM Áramhálózati</w:t>
      </w:r>
      <w:r>
        <w:rPr>
          <w:rFonts w:cs="Arial" w:ascii="Arial" w:hAnsi="Arial"/>
          <w:b/>
          <w:bCs/>
          <w:color w:val="000000"/>
          <w:sz w:val="20"/>
          <w:szCs w:val="20"/>
          <w:lang w:eastAsia="hu-HU"/>
        </w:rPr>
        <w:t xml:space="preserve"> </w:t>
      </w:r>
      <w:r>
        <w:rPr>
          <w:rFonts w:cs="Courier New" w:ascii="Courier New" w:hAnsi="Courier New"/>
          <w:b/>
          <w:sz w:val="22"/>
          <w:szCs w:val="22"/>
        </w:rPr>
        <w:t>Kft.</w:t>
      </w:r>
    </w:p>
    <w:p>
      <w:pPr>
        <w:pStyle w:val="Normal"/>
        <w:jc w:val="left"/>
        <w:rPr>
          <w:rFonts w:ascii="Courier New" w:hAnsi="Courier New" w:cs="Courier New"/>
          <w:b/>
          <w:b/>
          <w:sz w:val="18"/>
          <w:szCs w:val="18"/>
        </w:rPr>
      </w:pPr>
      <w:r>
        <w:rPr>
          <w:rFonts w:cs="Courier New" w:ascii="Courier New" w:hAnsi="Courier New"/>
          <w:b/>
          <w:sz w:val="18"/>
          <w:szCs w:val="18"/>
        </w:rPr>
      </w:r>
    </w:p>
    <w:p>
      <w:pPr>
        <w:pStyle w:val="Normal"/>
        <w:jc w:val="left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tbl>
      <w:tblPr>
        <w:tblW w:w="768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0"/>
      </w:tblGrid>
      <w:tr>
        <w:trPr>
          <w:trHeight w:val="2553" w:hRule="exact"/>
        </w:trPr>
        <w:tc>
          <w:tcPr>
            <w:tcW w:w="7680" w:type="dxa"/>
            <w:tcBorders/>
          </w:tcPr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2020.08.17. 07:30 - 16:30</w:t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időszakban az alábbi területeken:</w:t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>Törtel</w:t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 xml:space="preserve">Dózsa György utca 19-65,20-90; </w:t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 xml:space="preserve">Hunyadi János út 5-27,2-26; </w:t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 xml:space="preserve">Jászkarajenői út 1-23,2-20/A; </w:t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 xml:space="preserve">Kinizsi Pál út 1-25,2-36; Nád út 2/A; </w:t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2"/>
                <w:szCs w:val="22"/>
              </w:rPr>
            </w:pPr>
            <w:r>
              <w:rPr>
                <w:rFonts w:cs="Courier New" w:ascii="Courier New" w:hAnsi="Courier New"/>
                <w:b/>
                <w:sz w:val="22"/>
                <w:szCs w:val="22"/>
              </w:rPr>
              <w:t xml:space="preserve">Rákóczi út 1-27,2-28; </w:t>
            </w:r>
          </w:p>
          <w:p>
            <w:pPr>
              <w:pStyle w:val="Normal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sectPr>
      <w:footerReference w:type="default" r:id="rId2"/>
      <w:type w:val="nextPage"/>
      <w:pgSz w:w="8391" w:h="11906"/>
      <w:pgMar w:left="539" w:right="652" w:header="0" w:top="873" w:footer="284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Courier New">
    <w:charset w:val="ee"/>
    <w:family w:val="modern"/>
    <w:pitch w:val="default"/>
  </w:font>
  <w:font w:name="Helv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>
        <w:b/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sz w:val="20"/>
        <w:b/>
        <w:szCs w:val="20"/>
      </w:rPr>
      <w:instrText> FILENAME </w:instrText>
    </w:r>
    <w:r>
      <w:rPr>
        <w:sz w:val="20"/>
        <w:b/>
        <w:szCs w:val="20"/>
      </w:rPr>
      <w:fldChar w:fldCharType="separate"/>
    </w:r>
    <w:r>
      <w:rPr>
        <w:sz w:val="20"/>
        <w:b/>
        <w:szCs w:val="20"/>
      </w:rPr>
    </w:r>
    <w:r>
      <w:rPr>
        <w:sz w:val="20"/>
        <w:b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paragraph" w:styleId="Cmsor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Cmsor2">
    <w:name w:val="Heading 2"/>
    <w:basedOn w:val="Normal"/>
    <w:next w:val="Normal"/>
    <w:qFormat/>
    <w:pPr>
      <w:keepNext w:val="true"/>
      <w:numPr>
        <w:ilvl w:val="1"/>
        <w:numId w:val="1"/>
      </w:numPr>
      <w:jc w:val="left"/>
      <w:outlineLvl w:val="1"/>
    </w:pPr>
    <w:rPr>
      <w:b/>
      <w:bCs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fej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able">
    <w:name w:val="Table"/>
    <w:basedOn w:val="Normal"/>
    <w:qFormat/>
    <w:pPr>
      <w:spacing w:before="40" w:after="40"/>
      <w:jc w:val="left"/>
    </w:pPr>
    <w:rPr/>
  </w:style>
  <w:style w:type="paragraph" w:styleId="BalloonText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Llb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41644_2020_01_kiértesítési_kör_Törtel_12_DARAB_x0000_</Template>
  <TotalTime>0</TotalTime>
  <Application>LibreOffice/6.4.1.2$Windows_x86 LibreOffice_project/4d224e95b98b138af42a64d84056446d09082932</Application>
  <Pages>1</Pages>
  <Words>131</Words>
  <Characters>982</Characters>
  <CharactersWithSpaces>1105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2020-08-10T22:25:10Z</dcterms:created>
  <dc:creator/>
  <dc:description/>
  <cp:keywords/>
  <dc:language>hu-HU</dc:language>
  <cp:lastModifiedBy>User</cp:lastModifiedBy>
  <cp:lastPrinted>2007-01-17T16:02:00Z</cp:lastPrinted>
  <dcterms:modified xsi:type="dcterms:W3CDTF">2020-08-10T08:15:00Z</dcterms:modified>
  <cp:revision>2</cp:revision>
  <dc:subject/>
  <dc:title>Hiba részletes adatai</dc:title>
</cp:coreProperties>
</file>