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05" w:rsidRPr="002A5215" w:rsidRDefault="004C5A05" w:rsidP="004C5A05">
      <w:pPr>
        <w:ind w:right="-2"/>
        <w:jc w:val="center"/>
      </w:pPr>
      <w:r w:rsidRPr="002A5215">
        <w:rPr>
          <w:b/>
        </w:rPr>
        <w:t>Pályázati felhívás</w:t>
      </w:r>
    </w:p>
    <w:p w:rsidR="004C5A05" w:rsidRPr="002A5215" w:rsidRDefault="004C5A05" w:rsidP="004C5A05">
      <w:pPr>
        <w:ind w:right="-2"/>
        <w:jc w:val="both"/>
      </w:pPr>
    </w:p>
    <w:p w:rsidR="004C5A05" w:rsidRPr="002A5215" w:rsidRDefault="004C5A05" w:rsidP="004C5A05">
      <w:pPr>
        <w:ind w:right="-2"/>
        <w:jc w:val="both"/>
        <w:outlineLvl w:val="0"/>
      </w:pPr>
      <w:r w:rsidRPr="002A5215">
        <w:rPr>
          <w:b/>
        </w:rPr>
        <w:t>A pályázatot meghirdető szerv neve, címe:</w:t>
      </w:r>
      <w:r>
        <w:rPr>
          <w:b/>
        </w:rPr>
        <w:t xml:space="preserve"> </w:t>
      </w:r>
      <w:r>
        <w:t>Törtel Község Önkormányzata</w:t>
      </w:r>
    </w:p>
    <w:p w:rsidR="004C5A05" w:rsidRPr="002A5215" w:rsidRDefault="004C5A05" w:rsidP="004C5A05">
      <w:pPr>
        <w:ind w:right="-2"/>
        <w:jc w:val="both"/>
        <w:outlineLvl w:val="0"/>
      </w:pPr>
      <w:r w:rsidRPr="002A5215">
        <w:tab/>
      </w:r>
      <w:r w:rsidRPr="002A5215">
        <w:tab/>
      </w:r>
      <w:r w:rsidRPr="002A5215">
        <w:tab/>
      </w:r>
      <w:r w:rsidRPr="002A5215">
        <w:tab/>
      </w:r>
      <w:r w:rsidRPr="002A5215">
        <w:tab/>
      </w:r>
      <w:r w:rsidRPr="002A5215">
        <w:tab/>
        <w:t xml:space="preserve">   2747 Törtel, Szent István tér 1.</w:t>
      </w:r>
    </w:p>
    <w:p w:rsidR="004C5A05" w:rsidRPr="002A5215" w:rsidRDefault="004C5A05" w:rsidP="004C5A05">
      <w:pPr>
        <w:ind w:right="-2"/>
        <w:jc w:val="both"/>
        <w:outlineLvl w:val="0"/>
        <w:rPr>
          <w:b/>
        </w:rPr>
      </w:pPr>
    </w:p>
    <w:p w:rsidR="004C5A05" w:rsidRPr="002A5215" w:rsidRDefault="004C5A05" w:rsidP="004C5A05">
      <w:pPr>
        <w:ind w:right="-2"/>
        <w:jc w:val="both"/>
        <w:outlineLvl w:val="0"/>
        <w:rPr>
          <w:b/>
        </w:rPr>
      </w:pPr>
      <w:r w:rsidRPr="002A5215">
        <w:rPr>
          <w:b/>
        </w:rPr>
        <w:t>A munkakör megnevezése:</w:t>
      </w:r>
      <w:r>
        <w:rPr>
          <w:b/>
        </w:rPr>
        <w:t xml:space="preserve"> </w:t>
      </w:r>
      <w:r>
        <w:t>védőnő (II. számú védőnői körzet)</w:t>
      </w:r>
    </w:p>
    <w:p w:rsidR="004C5A05" w:rsidRPr="002A5215" w:rsidRDefault="004C5A05" w:rsidP="004C5A05">
      <w:pPr>
        <w:ind w:right="-2"/>
        <w:jc w:val="both"/>
      </w:pPr>
    </w:p>
    <w:p w:rsidR="004C5A05" w:rsidRPr="002A5215" w:rsidRDefault="004C5A05" w:rsidP="004C5A05">
      <w:pPr>
        <w:ind w:right="-2"/>
        <w:jc w:val="both"/>
        <w:outlineLvl w:val="0"/>
        <w:rPr>
          <w:b/>
        </w:rPr>
      </w:pPr>
      <w:r w:rsidRPr="002A5215">
        <w:rPr>
          <w:b/>
        </w:rPr>
        <w:t>A munkavégzés helye:</w:t>
      </w:r>
    </w:p>
    <w:p w:rsidR="004C5A05" w:rsidRPr="002A5215" w:rsidRDefault="004C5A05" w:rsidP="004C5A05">
      <w:pPr>
        <w:ind w:right="-2"/>
        <w:jc w:val="both"/>
        <w:outlineLvl w:val="0"/>
        <w:rPr>
          <w:b/>
        </w:rPr>
      </w:pPr>
    </w:p>
    <w:p w:rsidR="004C5A05" w:rsidRPr="002A5215" w:rsidRDefault="004C5A05" w:rsidP="004C5A05">
      <w:pPr>
        <w:ind w:right="-2"/>
        <w:jc w:val="both"/>
        <w:outlineLvl w:val="0"/>
      </w:pPr>
      <w:r w:rsidRPr="002A5215">
        <w:t xml:space="preserve">2747 Törtel, </w:t>
      </w:r>
      <w:r>
        <w:t>Kossuth Lajos u. 8.</w:t>
      </w:r>
    </w:p>
    <w:p w:rsidR="004C5A05" w:rsidRPr="002A5215" w:rsidRDefault="004C5A05" w:rsidP="004C5A05">
      <w:pPr>
        <w:ind w:right="-2"/>
        <w:jc w:val="both"/>
      </w:pPr>
    </w:p>
    <w:p w:rsidR="004C5A05" w:rsidRDefault="004C5A05" w:rsidP="004C5A05">
      <w:r w:rsidRPr="00672C3A">
        <w:rPr>
          <w:rStyle w:val="Kiemels2"/>
          <w:shd w:val="clear" w:color="auto" w:fill="FFFFFF"/>
        </w:rPr>
        <w:t>A jogviszony időtartama:</w:t>
      </w:r>
      <w:r w:rsidRPr="00672C3A">
        <w:br/>
      </w:r>
      <w:r w:rsidRPr="00672C3A">
        <w:br/>
      </w:r>
      <w:r>
        <w:rPr>
          <w:shd w:val="clear" w:color="auto" w:fill="FFFFFF"/>
        </w:rPr>
        <w:t>H</w:t>
      </w:r>
      <w:r w:rsidRPr="00672C3A">
        <w:rPr>
          <w:shd w:val="clear" w:color="auto" w:fill="FFFFFF"/>
        </w:rPr>
        <w:t>atározatlan idejű</w:t>
      </w:r>
      <w:r>
        <w:rPr>
          <w:shd w:val="clear" w:color="auto" w:fill="FFFFFF"/>
        </w:rPr>
        <w:t>, közalkalmazotti jogviszony.</w:t>
      </w:r>
      <w:r w:rsidRPr="00672C3A">
        <w:br/>
      </w:r>
      <w:r w:rsidRPr="00672C3A">
        <w:rPr>
          <w:shd w:val="clear" w:color="auto" w:fill="FFFFFF"/>
        </w:rPr>
        <w:t>                        </w:t>
      </w:r>
      <w:r w:rsidRPr="00672C3A">
        <w:br/>
      </w:r>
      <w:r w:rsidRPr="00672C3A">
        <w:rPr>
          <w:rStyle w:val="Kiemels2"/>
          <w:shd w:val="clear" w:color="auto" w:fill="FFFFFF"/>
        </w:rPr>
        <w:t>Foglalkoztatás jellege:</w:t>
      </w:r>
      <w:r w:rsidRPr="00672C3A">
        <w:br/>
      </w:r>
      <w:r w:rsidRPr="00672C3A">
        <w:br/>
      </w:r>
      <w:r w:rsidRPr="00672C3A">
        <w:rPr>
          <w:shd w:val="clear" w:color="auto" w:fill="FFFFFF"/>
        </w:rPr>
        <w:t>Teljes munkaidő</w:t>
      </w:r>
      <w:r>
        <w:t>.</w:t>
      </w:r>
    </w:p>
    <w:p w:rsidR="004C5A05" w:rsidRPr="007973FA" w:rsidRDefault="004C5A05" w:rsidP="004C5A05">
      <w:pPr>
        <w:jc w:val="both"/>
        <w:rPr>
          <w:rStyle w:val="Kiemels2"/>
          <w:b w:val="0"/>
          <w:bCs w:val="0"/>
          <w:shd w:val="clear" w:color="auto" w:fill="FFFFFF"/>
        </w:rPr>
      </w:pPr>
      <w:r w:rsidRPr="00672C3A">
        <w:br/>
      </w:r>
      <w:r w:rsidRPr="00672C3A">
        <w:rPr>
          <w:rStyle w:val="Kiemels2"/>
          <w:shd w:val="clear" w:color="auto" w:fill="FFFFFF"/>
        </w:rPr>
        <w:t>A munkakörbe tartozó, illetve a vezetői megbízással járó lényeges feladatok:</w:t>
      </w:r>
      <w:r w:rsidRPr="00672C3A">
        <w:br/>
      </w:r>
      <w:r w:rsidRPr="00672C3A">
        <w:br/>
      </w:r>
      <w:r>
        <w:rPr>
          <w:shd w:val="clear" w:color="auto" w:fill="FFFFFF"/>
        </w:rPr>
        <w:t xml:space="preserve">A területi védőnői feladatok ellátásáról szóló 49/2004. (V.21.) ESZCSM rendeletben meghatározott feladatok ellátása. </w:t>
      </w:r>
      <w:r w:rsidRPr="00672C3A">
        <w:br/>
      </w:r>
    </w:p>
    <w:p w:rsidR="004C5A05" w:rsidRDefault="004C5A05" w:rsidP="004C5A05">
      <w:r w:rsidRPr="00672C3A">
        <w:rPr>
          <w:rStyle w:val="Kiemels2"/>
          <w:shd w:val="clear" w:color="auto" w:fill="FFFFFF"/>
        </w:rPr>
        <w:t>Illetmény és juttatások:</w:t>
      </w:r>
      <w:r w:rsidRPr="00672C3A">
        <w:br/>
      </w:r>
      <w:r w:rsidRPr="00672C3A">
        <w:br/>
      </w:r>
      <w:r w:rsidRPr="00672C3A">
        <w:rPr>
          <w:shd w:val="clear" w:color="auto" w:fill="FFFFFF"/>
        </w:rPr>
        <w:t xml:space="preserve">Az illetmény megállapítására és a juttatásokra </w:t>
      </w:r>
      <w:r>
        <w:rPr>
          <w:bCs/>
          <w:iCs/>
          <w:spacing w:val="-5"/>
          <w:kern w:val="36"/>
        </w:rPr>
        <w:t>a Közalkalmazottak jogállásáról szóló 1992. évi XXXIII. törvény</w:t>
      </w:r>
      <w:r w:rsidRPr="00672C3A">
        <w:rPr>
          <w:shd w:val="clear" w:color="auto" w:fill="FFFFFF"/>
        </w:rPr>
        <w:t>rendelkezései az irányadók.</w:t>
      </w:r>
      <w:r w:rsidRPr="00672C3A">
        <w:br/>
      </w:r>
      <w:r w:rsidRPr="00672C3A">
        <w:rPr>
          <w:shd w:val="clear" w:color="auto" w:fill="FFFFFF"/>
        </w:rPr>
        <w:t>                        </w:t>
      </w:r>
      <w:r w:rsidRPr="00672C3A">
        <w:br/>
      </w:r>
      <w:r w:rsidRPr="00672C3A">
        <w:rPr>
          <w:rStyle w:val="Kiemels2"/>
          <w:shd w:val="clear" w:color="auto" w:fill="FFFFFF"/>
        </w:rPr>
        <w:t>Pályázati feltételek:</w:t>
      </w:r>
      <w:r w:rsidRPr="00672C3A">
        <w:br/>
      </w:r>
    </w:p>
    <w:p w:rsidR="004C5A05" w:rsidRDefault="004C5A05" w:rsidP="004C5A05">
      <w:pPr>
        <w:pStyle w:val="Listaszerbekezds"/>
        <w:numPr>
          <w:ilvl w:val="0"/>
          <w:numId w:val="1"/>
        </w:numPr>
        <w:rPr>
          <w:shd w:val="clear" w:color="auto" w:fill="FFFFFF"/>
        </w:rPr>
      </w:pPr>
      <w:r w:rsidRPr="00AE1523">
        <w:rPr>
          <w:shd w:val="clear" w:color="auto" w:fill="FFFFFF"/>
        </w:rPr>
        <w:t>Főiskola, védőnői oklevelet szerzett vagy azzal egyenértékűnek elismert oklevél,</w:t>
      </w:r>
    </w:p>
    <w:p w:rsidR="004C5A05" w:rsidRDefault="004C5A05" w:rsidP="004C5A05">
      <w:pPr>
        <w:pStyle w:val="Listaszerbekezds"/>
        <w:numPr>
          <w:ilvl w:val="0"/>
          <w:numId w:val="1"/>
        </w:numPr>
        <w:rPr>
          <w:shd w:val="clear" w:color="auto" w:fill="FFFFFF"/>
        </w:rPr>
      </w:pPr>
      <w:r w:rsidRPr="00AE1523">
        <w:rPr>
          <w:shd w:val="clear" w:color="auto" w:fill="FFFFFF"/>
        </w:rPr>
        <w:t>Felhasználói szintű MS Office (irodai alkalmazások),</w:t>
      </w:r>
    </w:p>
    <w:p w:rsidR="004C5A05" w:rsidRPr="00AE1523" w:rsidRDefault="004C5A05" w:rsidP="004C5A05">
      <w:pPr>
        <w:pStyle w:val="Listaszerbekezds"/>
        <w:numPr>
          <w:ilvl w:val="0"/>
          <w:numId w:val="1"/>
        </w:numPr>
        <w:rPr>
          <w:shd w:val="clear" w:color="auto" w:fill="FFFFFF"/>
        </w:rPr>
      </w:pPr>
      <w:r>
        <w:t>Magyar Egészségügyi Szakdolgozói Kamarai tagság igazolása,</w:t>
      </w:r>
    </w:p>
    <w:p w:rsidR="004C5A05" w:rsidRDefault="004C5A05" w:rsidP="004C5A05">
      <w:pPr>
        <w:pStyle w:val="Listaszerbekezds"/>
        <w:numPr>
          <w:ilvl w:val="0"/>
          <w:numId w:val="1"/>
        </w:numPr>
        <w:rPr>
          <w:shd w:val="clear" w:color="auto" w:fill="FFFFFF"/>
        </w:rPr>
      </w:pPr>
      <w:r w:rsidRPr="00AE1523">
        <w:rPr>
          <w:shd w:val="clear" w:color="auto" w:fill="FFFFFF"/>
        </w:rPr>
        <w:t>magyar állampolgárság,</w:t>
      </w:r>
    </w:p>
    <w:p w:rsidR="004C5A05" w:rsidRPr="00AE1523" w:rsidRDefault="004C5A05" w:rsidP="004C5A05">
      <w:pPr>
        <w:pStyle w:val="Listaszerbekezds"/>
        <w:numPr>
          <w:ilvl w:val="0"/>
          <w:numId w:val="1"/>
        </w:numPr>
        <w:rPr>
          <w:shd w:val="clear" w:color="auto" w:fill="FFFFFF"/>
        </w:rPr>
      </w:pPr>
      <w:r w:rsidRPr="00AE1523">
        <w:rPr>
          <w:shd w:val="clear" w:color="auto" w:fill="FFFFFF"/>
        </w:rPr>
        <w:t>büntetlen elő</w:t>
      </w:r>
      <w:r>
        <w:rPr>
          <w:shd w:val="clear" w:color="auto" w:fill="FFFFFF"/>
        </w:rPr>
        <w:t xml:space="preserve">élet és </w:t>
      </w:r>
      <w:r>
        <w:t>annak igazolása, hogy a pályázó nem áll foglalkozástól való eltiltás hatálya alatt,</w:t>
      </w:r>
    </w:p>
    <w:p w:rsidR="004C5A05" w:rsidRDefault="004C5A05" w:rsidP="004C5A05">
      <w:pPr>
        <w:pStyle w:val="Listaszerbekezds"/>
        <w:numPr>
          <w:ilvl w:val="0"/>
          <w:numId w:val="1"/>
        </w:numPr>
        <w:rPr>
          <w:shd w:val="clear" w:color="auto" w:fill="FFFFFF"/>
        </w:rPr>
      </w:pPr>
      <w:r w:rsidRPr="00AE1523">
        <w:rPr>
          <w:shd w:val="clear" w:color="auto" w:fill="FFFFFF"/>
        </w:rPr>
        <w:t>cselekvőképesség,</w:t>
      </w:r>
    </w:p>
    <w:p w:rsidR="004C5A05" w:rsidRPr="00AE1523" w:rsidRDefault="004C5A05" w:rsidP="004C5A05">
      <w:pPr>
        <w:pStyle w:val="Listaszerbekezds"/>
        <w:numPr>
          <w:ilvl w:val="0"/>
          <w:numId w:val="1"/>
        </w:numPr>
        <w:rPr>
          <w:rStyle w:val="Kiemels2"/>
          <w:b w:val="0"/>
          <w:bCs w:val="0"/>
          <w:shd w:val="clear" w:color="auto" w:fill="FFFFFF"/>
        </w:rPr>
      </w:pPr>
      <w:r w:rsidRPr="00AE1523">
        <w:rPr>
          <w:shd w:val="clear" w:color="auto" w:fill="FFFFFF"/>
        </w:rPr>
        <w:t>egészségügyi alkalmasság.</w:t>
      </w:r>
      <w:r w:rsidRPr="00672C3A">
        <w:br/>
      </w:r>
    </w:p>
    <w:p w:rsidR="004C5A05" w:rsidRDefault="004C5A05" w:rsidP="004C5A05">
      <w:pPr>
        <w:rPr>
          <w:rStyle w:val="Kiemels2"/>
          <w:shd w:val="clear" w:color="auto" w:fill="FFFFFF"/>
        </w:rPr>
      </w:pPr>
    </w:p>
    <w:p w:rsidR="004C5A05" w:rsidRDefault="004C5A05" w:rsidP="004C5A05">
      <w:pPr>
        <w:rPr>
          <w:rStyle w:val="Kiemels2"/>
          <w:shd w:val="clear" w:color="auto" w:fill="FFFFFF"/>
        </w:rPr>
      </w:pPr>
    </w:p>
    <w:p w:rsidR="004C5A05" w:rsidRDefault="004C5A05" w:rsidP="004C5A05">
      <w:pPr>
        <w:rPr>
          <w:rStyle w:val="Kiemels2"/>
          <w:shd w:val="clear" w:color="auto" w:fill="FFFFFF"/>
        </w:rPr>
      </w:pPr>
    </w:p>
    <w:p w:rsidR="004C5A05" w:rsidRDefault="004C5A05" w:rsidP="004C5A05">
      <w:pPr>
        <w:rPr>
          <w:rStyle w:val="Kiemels2"/>
          <w:shd w:val="clear" w:color="auto" w:fill="FFFFFF"/>
        </w:rPr>
      </w:pPr>
      <w:r w:rsidRPr="00AE1523">
        <w:rPr>
          <w:rStyle w:val="Kiemels2"/>
          <w:shd w:val="clear" w:color="auto" w:fill="FFFFFF"/>
        </w:rPr>
        <w:t>A pályázat elbírálásánál előnyt jelent:</w:t>
      </w:r>
    </w:p>
    <w:p w:rsidR="004C5A05" w:rsidRDefault="004C5A05" w:rsidP="004C5A05"/>
    <w:p w:rsidR="004C5A05" w:rsidRDefault="004C5A05" w:rsidP="004C5A05">
      <w:pPr>
        <w:pStyle w:val="Listaszerbekezds"/>
        <w:numPr>
          <w:ilvl w:val="0"/>
          <w:numId w:val="2"/>
        </w:numPr>
        <w:rPr>
          <w:shd w:val="clear" w:color="auto" w:fill="FFFFFF"/>
        </w:rPr>
      </w:pPr>
      <w:r w:rsidRPr="00AE1523">
        <w:rPr>
          <w:shd w:val="clear" w:color="auto" w:fill="FFFFFF"/>
        </w:rPr>
        <w:t>Védőnői ellátásban szerzett tapasztalat</w:t>
      </w:r>
      <w:r>
        <w:rPr>
          <w:shd w:val="clear" w:color="auto" w:fill="FFFFFF"/>
        </w:rPr>
        <w:t>,</w:t>
      </w:r>
    </w:p>
    <w:p w:rsidR="004C5A05" w:rsidRPr="00AE1523" w:rsidRDefault="004C5A05" w:rsidP="004C5A05">
      <w:pPr>
        <w:pStyle w:val="Listaszerbekezds"/>
        <w:numPr>
          <w:ilvl w:val="0"/>
          <w:numId w:val="2"/>
        </w:numPr>
        <w:rPr>
          <w:shd w:val="clear" w:color="auto" w:fill="FFFFFF"/>
        </w:rPr>
      </w:pPr>
      <w:r>
        <w:t xml:space="preserve">Stefánia Védőnői Nyilvántartó Rendszer használatának ismerete, </w:t>
      </w:r>
    </w:p>
    <w:p w:rsidR="004C5A05" w:rsidRPr="00AE1523" w:rsidRDefault="004C5A05" w:rsidP="004C5A05">
      <w:pPr>
        <w:pStyle w:val="Listaszerbekezds"/>
        <w:numPr>
          <w:ilvl w:val="0"/>
          <w:numId w:val="2"/>
        </w:numPr>
        <w:rPr>
          <w:shd w:val="clear" w:color="auto" w:fill="FFFFFF"/>
        </w:rPr>
      </w:pPr>
      <w:r>
        <w:t xml:space="preserve">„B” </w:t>
      </w:r>
      <w:proofErr w:type="gramStart"/>
      <w:r>
        <w:t>kategóriás</w:t>
      </w:r>
      <w:proofErr w:type="gramEnd"/>
      <w:r>
        <w:t xml:space="preserve"> jogosítvány.</w:t>
      </w:r>
    </w:p>
    <w:p w:rsidR="004C5A05" w:rsidRDefault="004C5A05" w:rsidP="004C5A05">
      <w:pPr>
        <w:rPr>
          <w:rStyle w:val="Kiemels2"/>
          <w:shd w:val="clear" w:color="auto" w:fill="FFFFFF"/>
        </w:rPr>
      </w:pPr>
    </w:p>
    <w:p w:rsidR="004C5A05" w:rsidRDefault="004C5A05" w:rsidP="004C5A05">
      <w:r w:rsidRPr="00AE1523">
        <w:rPr>
          <w:rStyle w:val="Kiemels2"/>
          <w:shd w:val="clear" w:color="auto" w:fill="FFFFFF"/>
        </w:rPr>
        <w:lastRenderedPageBreak/>
        <w:t>A pályázat részeként benyújtandó iratok, igazolások:</w:t>
      </w:r>
      <w:r w:rsidRPr="00672C3A">
        <w:br/>
      </w:r>
    </w:p>
    <w:p w:rsidR="004C5A05" w:rsidRDefault="004C5A05" w:rsidP="004C5A05">
      <w:pPr>
        <w:pStyle w:val="Listaszerbekezds"/>
        <w:numPr>
          <w:ilvl w:val="0"/>
          <w:numId w:val="3"/>
        </w:numPr>
        <w:rPr>
          <w:shd w:val="clear" w:color="auto" w:fill="FFFFFF"/>
        </w:rPr>
      </w:pPr>
      <w:r w:rsidRPr="00AE1523">
        <w:rPr>
          <w:shd w:val="clear" w:color="auto" w:fill="FFFFFF"/>
        </w:rPr>
        <w:t>részletes szakmai önéletrajz,</w:t>
      </w:r>
    </w:p>
    <w:p w:rsidR="004C5A05" w:rsidRPr="006C435D" w:rsidRDefault="004C5A05" w:rsidP="004C5A05">
      <w:pPr>
        <w:pStyle w:val="Listaszerbekezds"/>
        <w:numPr>
          <w:ilvl w:val="0"/>
          <w:numId w:val="3"/>
        </w:numPr>
        <w:rPr>
          <w:shd w:val="clear" w:color="auto" w:fill="FFFFFF"/>
        </w:rPr>
      </w:pPr>
      <w:r>
        <w:rPr>
          <w:shd w:val="clear" w:color="auto" w:fill="FFFFFF"/>
        </w:rPr>
        <w:t>iskolai végzettséget, képesítést igazoló okiratok másolata,</w:t>
      </w:r>
    </w:p>
    <w:p w:rsidR="004C5A05" w:rsidRPr="00AE1523" w:rsidRDefault="004C5A05" w:rsidP="004C5A05">
      <w:pPr>
        <w:pStyle w:val="Listaszerbekezds"/>
        <w:numPr>
          <w:ilvl w:val="0"/>
          <w:numId w:val="3"/>
        </w:numPr>
        <w:rPr>
          <w:shd w:val="clear" w:color="auto" w:fill="FFFFFF"/>
        </w:rPr>
      </w:pPr>
      <w:r>
        <w:t>a pályázó védőnői működési nyilvántartási igazolványának, továbbá a Magyar Egészségügyi Szakdolgozói Kamara által kiállított igazolványának másolata,</w:t>
      </w:r>
    </w:p>
    <w:p w:rsidR="004C5A05" w:rsidRPr="00E14302" w:rsidRDefault="004C5A05" w:rsidP="004C5A05">
      <w:pPr>
        <w:pStyle w:val="Listaszerbekezds"/>
        <w:numPr>
          <w:ilvl w:val="0"/>
          <w:numId w:val="3"/>
        </w:numPr>
        <w:rPr>
          <w:shd w:val="clear" w:color="auto" w:fill="FFFFFF"/>
        </w:rPr>
      </w:pPr>
      <w:r w:rsidRPr="00AE1523">
        <w:rPr>
          <w:shd w:val="clear" w:color="auto" w:fill="FFFFFF"/>
        </w:rPr>
        <w:t>három hónapnál nem régebbi erkölcsi bizonyítvány,</w:t>
      </w:r>
    </w:p>
    <w:p w:rsidR="004C5A05" w:rsidRPr="00AE1523" w:rsidRDefault="004C5A05" w:rsidP="004C5A05">
      <w:pPr>
        <w:pStyle w:val="Listaszerbekezds"/>
        <w:numPr>
          <w:ilvl w:val="0"/>
          <w:numId w:val="3"/>
        </w:numPr>
        <w:rPr>
          <w:shd w:val="clear" w:color="auto" w:fill="FFFFFF"/>
        </w:rPr>
      </w:pPr>
      <w:r>
        <w:t>nyilatkozat arról, hogy a pályázó hozzájárul a pályázati anyagában foglalt személyes adatainak a pályázati eljárással összefüggésben szükséges kezeléséhez, továbbításához,</w:t>
      </w:r>
    </w:p>
    <w:p w:rsidR="004C5A05" w:rsidRPr="00E14302" w:rsidRDefault="004C5A05" w:rsidP="004C5A05">
      <w:pPr>
        <w:pStyle w:val="Listaszerbekezds"/>
        <w:numPr>
          <w:ilvl w:val="0"/>
          <w:numId w:val="3"/>
        </w:numPr>
        <w:rPr>
          <w:shd w:val="clear" w:color="auto" w:fill="FFFFFF"/>
        </w:rPr>
      </w:pPr>
      <w:r>
        <w:t xml:space="preserve">jogszabályban rögzített egészségügyi alkalmasság igazolása, </w:t>
      </w:r>
    </w:p>
    <w:p w:rsidR="004C5A05" w:rsidRPr="00E14302" w:rsidRDefault="004C5A05" w:rsidP="004C5A05">
      <w:pPr>
        <w:rPr>
          <w:rStyle w:val="Kiemels2"/>
          <w:b w:val="0"/>
          <w:bCs w:val="0"/>
          <w:shd w:val="clear" w:color="auto" w:fill="FFFFFF"/>
        </w:rPr>
      </w:pPr>
    </w:p>
    <w:p w:rsidR="004C5A05" w:rsidRPr="00E14302" w:rsidRDefault="004C5A05" w:rsidP="004C5A05">
      <w:pPr>
        <w:rPr>
          <w:shd w:val="clear" w:color="auto" w:fill="FFFFFF"/>
        </w:rPr>
      </w:pPr>
      <w:r w:rsidRPr="00E14302">
        <w:rPr>
          <w:rStyle w:val="Kiemels2"/>
          <w:shd w:val="clear" w:color="auto" w:fill="FFFFFF"/>
        </w:rPr>
        <w:t xml:space="preserve">A munkakör </w:t>
      </w:r>
      <w:proofErr w:type="spellStart"/>
      <w:r w:rsidRPr="00E14302">
        <w:rPr>
          <w:rStyle w:val="Kiemels2"/>
          <w:shd w:val="clear" w:color="auto" w:fill="FFFFFF"/>
        </w:rPr>
        <w:t>betölthetőségének</w:t>
      </w:r>
      <w:proofErr w:type="spellEnd"/>
      <w:r w:rsidRPr="00E14302">
        <w:rPr>
          <w:rStyle w:val="Kiemels2"/>
          <w:shd w:val="clear" w:color="auto" w:fill="FFFFFF"/>
        </w:rPr>
        <w:t xml:space="preserve"> időpontja:</w:t>
      </w:r>
      <w:r>
        <w:rPr>
          <w:rStyle w:val="Kiemels2"/>
          <w:shd w:val="clear" w:color="auto" w:fill="FFFFFF"/>
        </w:rPr>
        <w:t>2018. november 15.</w:t>
      </w:r>
      <w:r w:rsidRPr="00672C3A">
        <w:br/>
      </w:r>
      <w:r w:rsidRPr="00672C3A">
        <w:br/>
      </w:r>
      <w:r w:rsidRPr="00E14302">
        <w:rPr>
          <w:rStyle w:val="Kiemels2"/>
          <w:shd w:val="clear" w:color="auto" w:fill="FFFFFF"/>
        </w:rPr>
        <w:t>A pályázat benyújtásának határideje:</w:t>
      </w:r>
      <w:r w:rsidRPr="00E14302">
        <w:rPr>
          <w:shd w:val="clear" w:color="auto" w:fill="FFFFFF"/>
        </w:rPr>
        <w:t xml:space="preserve"> 2018. </w:t>
      </w:r>
      <w:r>
        <w:rPr>
          <w:shd w:val="clear" w:color="auto" w:fill="FFFFFF"/>
        </w:rPr>
        <w:t>október 26.</w:t>
      </w:r>
      <w:r w:rsidRPr="00672C3A">
        <w:br/>
      </w:r>
      <w:r w:rsidRPr="00672C3A">
        <w:br/>
      </w:r>
      <w:r w:rsidRPr="00E14302">
        <w:rPr>
          <w:rStyle w:val="Kiemels2"/>
          <w:shd w:val="clear" w:color="auto" w:fill="FFFFFF"/>
        </w:rPr>
        <w:t>A pályázat elbírálásának határideje:</w:t>
      </w:r>
      <w:r w:rsidRPr="00E14302">
        <w:rPr>
          <w:shd w:val="clear" w:color="auto" w:fill="FFFFFF"/>
        </w:rPr>
        <w:t xml:space="preserve"> 2018. </w:t>
      </w:r>
      <w:r>
        <w:rPr>
          <w:shd w:val="clear" w:color="auto" w:fill="FFFFFF"/>
        </w:rPr>
        <w:t>október 31.</w:t>
      </w:r>
    </w:p>
    <w:p w:rsidR="004C5A05" w:rsidRPr="002A5215" w:rsidRDefault="004C5A05" w:rsidP="004C5A05">
      <w:pPr>
        <w:ind w:right="-2"/>
        <w:outlineLvl w:val="0"/>
        <w:rPr>
          <w:b/>
        </w:rPr>
      </w:pPr>
    </w:p>
    <w:p w:rsidR="004C5A05" w:rsidRPr="002A5215" w:rsidRDefault="004C5A05" w:rsidP="004C5A05">
      <w:pPr>
        <w:ind w:right="-2"/>
        <w:outlineLvl w:val="0"/>
        <w:rPr>
          <w:b/>
        </w:rPr>
      </w:pPr>
      <w:r w:rsidRPr="002A5215">
        <w:rPr>
          <w:b/>
        </w:rPr>
        <w:t>A pályázatok benyújtásának módja, helye:</w:t>
      </w:r>
    </w:p>
    <w:p w:rsidR="004C5A05" w:rsidRPr="002A5215" w:rsidRDefault="004C5A05" w:rsidP="004C5A05">
      <w:pPr>
        <w:ind w:right="-2"/>
        <w:outlineLvl w:val="0"/>
        <w:rPr>
          <w:b/>
        </w:rPr>
      </w:pPr>
    </w:p>
    <w:p w:rsidR="004C5A05" w:rsidRPr="002A5215" w:rsidRDefault="004C5A05" w:rsidP="004C5A05">
      <w:pPr>
        <w:ind w:right="-2"/>
        <w:jc w:val="both"/>
      </w:pPr>
      <w:r w:rsidRPr="002A5215">
        <w:t xml:space="preserve">A pályázatokat </w:t>
      </w:r>
      <w:r>
        <w:t>egy</w:t>
      </w:r>
      <w:r w:rsidRPr="002A5215">
        <w:t xml:space="preserve"> példányban, személyesen vagy postai úton zárt borítékban lehet benyújtani</w:t>
      </w:r>
      <w:r>
        <w:t xml:space="preserve"> Törtel Község Önkormányzata</w:t>
      </w:r>
      <w:r w:rsidRPr="002A5215">
        <w:t xml:space="preserve"> címére (2747 Törtel, Szent István tér 1. szám). A borítékra kérjük ráírni: „</w:t>
      </w:r>
      <w:r>
        <w:t>Védőnői</w:t>
      </w:r>
      <w:r w:rsidRPr="002A5215">
        <w:t xml:space="preserve"> pályázat”.</w:t>
      </w:r>
    </w:p>
    <w:p w:rsidR="004C5A05" w:rsidRPr="002A5215" w:rsidRDefault="004C5A05" w:rsidP="004C5A05">
      <w:pPr>
        <w:ind w:right="-2"/>
        <w:jc w:val="both"/>
        <w:outlineLvl w:val="0"/>
      </w:pPr>
      <w:r w:rsidRPr="002A5215">
        <w:t xml:space="preserve">A pályázattal kapcsolatban további </w:t>
      </w:r>
      <w:proofErr w:type="gramStart"/>
      <w:r w:rsidRPr="002A5215">
        <w:t>információ</w:t>
      </w:r>
      <w:proofErr w:type="gramEnd"/>
      <w:r w:rsidRPr="002A5215">
        <w:t xml:space="preserve"> az 53/576-01</w:t>
      </w:r>
      <w:r>
        <w:t>0</w:t>
      </w:r>
      <w:r w:rsidRPr="002A5215">
        <w:t>-</w:t>
      </w:r>
      <w:r>
        <w:t>e</w:t>
      </w:r>
      <w:r w:rsidRPr="002A5215">
        <w:t xml:space="preserve">s telefonszámon kérhető. </w:t>
      </w:r>
    </w:p>
    <w:p w:rsidR="004C5A05" w:rsidRPr="002A5215" w:rsidRDefault="004C5A05" w:rsidP="004C5A05">
      <w:pPr>
        <w:ind w:right="-2"/>
        <w:jc w:val="both"/>
        <w:outlineLvl w:val="0"/>
        <w:rPr>
          <w:b/>
        </w:rPr>
      </w:pPr>
    </w:p>
    <w:p w:rsidR="004C5A05" w:rsidRPr="002A5215" w:rsidRDefault="004C5A05" w:rsidP="004C5A05">
      <w:pPr>
        <w:ind w:right="-2"/>
        <w:outlineLvl w:val="0"/>
        <w:rPr>
          <w:b/>
        </w:rPr>
      </w:pPr>
      <w:r w:rsidRPr="002A5215">
        <w:rPr>
          <w:b/>
        </w:rPr>
        <w:t>A pályázatok elbírálásának módja:</w:t>
      </w:r>
    </w:p>
    <w:p w:rsidR="004C5A05" w:rsidRPr="002A5215" w:rsidRDefault="004C5A05" w:rsidP="004C5A05">
      <w:pPr>
        <w:ind w:right="-2"/>
      </w:pPr>
    </w:p>
    <w:p w:rsidR="004C5A05" w:rsidRPr="002A5215" w:rsidRDefault="004C5A05" w:rsidP="004C5A05">
      <w:pPr>
        <w:ind w:right="-2"/>
        <w:jc w:val="both"/>
      </w:pPr>
      <w:r w:rsidRPr="002A5215">
        <w:t xml:space="preserve">A pályázat nyerteséről Törtel Község Önkormányzata Képviselő-testülete dönt. </w:t>
      </w:r>
    </w:p>
    <w:p w:rsidR="004C5A05" w:rsidRPr="002A5215" w:rsidRDefault="004C5A05" w:rsidP="004C5A05">
      <w:pPr>
        <w:ind w:right="-2"/>
        <w:jc w:val="both"/>
        <w:rPr>
          <w:b/>
          <w:i/>
        </w:rPr>
      </w:pPr>
      <w:r w:rsidRPr="002A5215">
        <w:t>Törtel Község Önkormányzata Képviselő-testülete fenntartatja magának a jogot, hogy a pályázatot eredménytelennek nyilvánítsa. A pályázatok elbírálásának eredményéről a pályázók tájékoztatást kapnak.</w:t>
      </w:r>
    </w:p>
    <w:p w:rsidR="001A07A1" w:rsidRDefault="001A07A1">
      <w:bookmarkStart w:id="0" w:name="_GoBack"/>
      <w:bookmarkEnd w:id="0"/>
    </w:p>
    <w:sectPr w:rsidR="001A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28D"/>
    <w:multiLevelType w:val="hybridMultilevel"/>
    <w:tmpl w:val="07B0608C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0590"/>
    <w:multiLevelType w:val="hybridMultilevel"/>
    <w:tmpl w:val="12CA4ACC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072C"/>
    <w:multiLevelType w:val="hybridMultilevel"/>
    <w:tmpl w:val="9D10FE10"/>
    <w:lvl w:ilvl="0" w:tplc="09B6D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05"/>
    <w:rsid w:val="001A07A1"/>
    <w:rsid w:val="004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E67CA-FAEC-4DFC-A6E1-3DDA970D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C5A05"/>
    <w:rPr>
      <w:b/>
      <w:bCs/>
    </w:rPr>
  </w:style>
  <w:style w:type="paragraph" w:styleId="Listaszerbekezds">
    <w:name w:val="List Paragraph"/>
    <w:basedOn w:val="Norml"/>
    <w:uiPriority w:val="34"/>
    <w:qFormat/>
    <w:rsid w:val="004C5A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5A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A0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2018-10-03T12:17:00Z</cp:lastPrinted>
  <dcterms:created xsi:type="dcterms:W3CDTF">2018-10-03T12:17:00Z</dcterms:created>
  <dcterms:modified xsi:type="dcterms:W3CDTF">2018-10-03T12:17:00Z</dcterms:modified>
</cp:coreProperties>
</file>