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5D" w:rsidRPr="002A5215" w:rsidRDefault="002E165D" w:rsidP="002E165D">
      <w:pPr>
        <w:ind w:right="-2"/>
        <w:jc w:val="center"/>
      </w:pPr>
      <w:r w:rsidRPr="002A5215">
        <w:rPr>
          <w:b/>
        </w:rPr>
        <w:t>Pályázati felhívás</w:t>
      </w:r>
    </w:p>
    <w:p w:rsidR="002E165D" w:rsidRPr="002A5215" w:rsidRDefault="002E165D" w:rsidP="002E165D">
      <w:pPr>
        <w:ind w:right="-2"/>
        <w:jc w:val="both"/>
      </w:pPr>
    </w:p>
    <w:p w:rsidR="002E165D" w:rsidRPr="002A5215" w:rsidRDefault="002E165D" w:rsidP="002E165D">
      <w:pPr>
        <w:ind w:right="-2"/>
        <w:jc w:val="both"/>
        <w:outlineLvl w:val="0"/>
      </w:pPr>
      <w:r w:rsidRPr="002A5215">
        <w:rPr>
          <w:b/>
        </w:rPr>
        <w:t>A pályázatot meghirdető szerv neve, címe:</w:t>
      </w:r>
      <w:r>
        <w:rPr>
          <w:b/>
        </w:rPr>
        <w:t xml:space="preserve"> </w:t>
      </w:r>
      <w:r>
        <w:t>Törtel Község Önkormányzata</w:t>
      </w:r>
    </w:p>
    <w:p w:rsidR="002E165D" w:rsidRPr="002A5215" w:rsidRDefault="002E165D" w:rsidP="002E165D">
      <w:pPr>
        <w:ind w:right="-2"/>
        <w:jc w:val="both"/>
        <w:outlineLvl w:val="0"/>
      </w:pPr>
      <w:r w:rsidRPr="002A5215">
        <w:tab/>
      </w:r>
      <w:r w:rsidRPr="002A5215">
        <w:tab/>
      </w:r>
      <w:r w:rsidRPr="002A5215">
        <w:tab/>
      </w:r>
      <w:r w:rsidRPr="002A5215">
        <w:tab/>
      </w:r>
      <w:r w:rsidRPr="002A5215">
        <w:tab/>
      </w:r>
      <w:r w:rsidRPr="002A5215">
        <w:tab/>
        <w:t xml:space="preserve">   2747 Törtel, Szent István tér 1.</w:t>
      </w:r>
    </w:p>
    <w:p w:rsidR="002E165D" w:rsidRPr="002A5215" w:rsidRDefault="002E165D" w:rsidP="002E165D">
      <w:pPr>
        <w:ind w:right="-2"/>
        <w:jc w:val="both"/>
        <w:outlineLvl w:val="0"/>
        <w:rPr>
          <w:b/>
        </w:rPr>
      </w:pPr>
    </w:p>
    <w:p w:rsidR="002E165D" w:rsidRPr="002A5215" w:rsidRDefault="002E165D" w:rsidP="002E165D">
      <w:pPr>
        <w:ind w:right="-2"/>
        <w:jc w:val="both"/>
        <w:outlineLvl w:val="0"/>
        <w:rPr>
          <w:b/>
        </w:rPr>
      </w:pPr>
      <w:r w:rsidRPr="002A5215">
        <w:rPr>
          <w:b/>
        </w:rPr>
        <w:t>A munkakör megnevezése:</w:t>
      </w:r>
      <w:r>
        <w:rPr>
          <w:b/>
        </w:rPr>
        <w:t xml:space="preserve"> </w:t>
      </w:r>
      <w:r>
        <w:t>Házi gyermekorvos.</w:t>
      </w:r>
    </w:p>
    <w:p w:rsidR="002E165D" w:rsidRPr="002A5215" w:rsidRDefault="002E165D" w:rsidP="002E165D">
      <w:pPr>
        <w:ind w:right="-2"/>
        <w:jc w:val="both"/>
      </w:pPr>
    </w:p>
    <w:p w:rsidR="002E165D" w:rsidRPr="002A5215" w:rsidRDefault="002E165D" w:rsidP="002E165D">
      <w:pPr>
        <w:ind w:right="-2"/>
        <w:jc w:val="both"/>
        <w:outlineLvl w:val="0"/>
        <w:rPr>
          <w:b/>
        </w:rPr>
      </w:pPr>
      <w:r w:rsidRPr="002A5215">
        <w:rPr>
          <w:b/>
        </w:rPr>
        <w:t>A munkavégzés helye:</w:t>
      </w:r>
    </w:p>
    <w:p w:rsidR="002E165D" w:rsidRPr="002A5215" w:rsidRDefault="002E165D" w:rsidP="002E165D">
      <w:pPr>
        <w:ind w:right="-2"/>
        <w:jc w:val="both"/>
        <w:outlineLvl w:val="0"/>
        <w:rPr>
          <w:b/>
        </w:rPr>
      </w:pPr>
    </w:p>
    <w:p w:rsidR="002E165D" w:rsidRPr="002A5215" w:rsidRDefault="002E165D" w:rsidP="002E165D">
      <w:pPr>
        <w:ind w:right="-2"/>
        <w:jc w:val="both"/>
        <w:outlineLvl w:val="0"/>
      </w:pPr>
      <w:r w:rsidRPr="002A5215">
        <w:t xml:space="preserve">2747 Törtel, </w:t>
      </w:r>
      <w:r>
        <w:t>Ceglédi u. 2.</w:t>
      </w:r>
    </w:p>
    <w:p w:rsidR="002E165D" w:rsidRPr="002A5215" w:rsidRDefault="002E165D" w:rsidP="002E165D">
      <w:pPr>
        <w:ind w:right="-2"/>
        <w:jc w:val="both"/>
      </w:pPr>
    </w:p>
    <w:p w:rsidR="002E165D" w:rsidRPr="00F74B8F" w:rsidRDefault="002E165D" w:rsidP="002E165D">
      <w:pPr>
        <w:widowControl w:val="0"/>
      </w:pPr>
      <w:r w:rsidRPr="00F74B8F">
        <w:rPr>
          <w:rStyle w:val="Kiemels2"/>
          <w:shd w:val="clear" w:color="auto" w:fill="FFFFFF"/>
        </w:rPr>
        <w:t>A jogviszony időtartama:</w:t>
      </w:r>
      <w:r w:rsidRPr="00F74B8F">
        <w:br/>
      </w:r>
      <w:r w:rsidRPr="00F74B8F">
        <w:br/>
      </w:r>
      <w:r>
        <w:rPr>
          <w:color w:val="000000"/>
        </w:rPr>
        <w:t>H</w:t>
      </w:r>
      <w:r w:rsidRPr="00F74B8F">
        <w:rPr>
          <w:color w:val="000000"/>
        </w:rPr>
        <w:t>atározatlan idejű, házi gyermekorvosi alapellátásra kötött vállalkozói szerződés, területi ellátási kötelezettséggel</w:t>
      </w:r>
      <w:r>
        <w:rPr>
          <w:color w:val="000000"/>
        </w:rPr>
        <w:t xml:space="preserve"> </w:t>
      </w:r>
      <w:r>
        <w:t>vagy közalkalmazotti jogviszony.</w:t>
      </w:r>
    </w:p>
    <w:p w:rsidR="002E165D" w:rsidRPr="00F74B8F" w:rsidRDefault="002E165D" w:rsidP="002E165D">
      <w:r w:rsidRPr="00672C3A">
        <w:rPr>
          <w:shd w:val="clear" w:color="auto" w:fill="FFFFFF"/>
        </w:rPr>
        <w:t>          </w:t>
      </w:r>
      <w:r w:rsidRPr="00672C3A">
        <w:br/>
      </w:r>
      <w:r w:rsidRPr="00672C3A">
        <w:rPr>
          <w:rStyle w:val="Kiemels2"/>
          <w:shd w:val="clear" w:color="auto" w:fill="FFFFFF"/>
        </w:rPr>
        <w:t>Foglalkoztatás jellege:</w:t>
      </w:r>
      <w:r w:rsidRPr="00672C3A">
        <w:br/>
      </w:r>
      <w:r w:rsidRPr="00672C3A">
        <w:br/>
      </w:r>
      <w:r w:rsidRPr="00F74B8F">
        <w:rPr>
          <w:shd w:val="clear" w:color="auto" w:fill="FFFFFF"/>
        </w:rPr>
        <w:t>Közalkalmazotti jogviszony esetén teljes munkaidő</w:t>
      </w:r>
      <w:r w:rsidRPr="00F74B8F">
        <w:t xml:space="preserve">, </w:t>
      </w:r>
      <w:r>
        <w:rPr>
          <w:color w:val="000000"/>
        </w:rPr>
        <w:t>v</w:t>
      </w:r>
      <w:r w:rsidRPr="00F74B8F">
        <w:rPr>
          <w:color w:val="000000"/>
        </w:rPr>
        <w:t>állalkozói szerződés alapján</w:t>
      </w:r>
      <w:r>
        <w:rPr>
          <w:color w:val="000000"/>
        </w:rPr>
        <w:t>:</w:t>
      </w:r>
      <w:r w:rsidRPr="00F74B8F">
        <w:rPr>
          <w:color w:val="000000"/>
        </w:rPr>
        <w:t xml:space="preserve"> teljes munkaidő a 4/2000.(II.25.) EüM. rendelet 2.§.(3) bekezdés alapján.</w:t>
      </w:r>
    </w:p>
    <w:p w:rsidR="002E165D" w:rsidRPr="00F74B8F" w:rsidRDefault="002E165D" w:rsidP="002E165D">
      <w:pPr>
        <w:widowControl w:val="0"/>
        <w:rPr>
          <w:bCs/>
        </w:rPr>
      </w:pPr>
      <w:r w:rsidRPr="00672C3A">
        <w:br/>
      </w:r>
      <w:r w:rsidRPr="00672C3A">
        <w:rPr>
          <w:rStyle w:val="Kiemels2"/>
          <w:shd w:val="clear" w:color="auto" w:fill="FFFFFF"/>
        </w:rPr>
        <w:t>A munkakörbe tartozó lényeges feladatok:</w:t>
      </w:r>
      <w:r w:rsidRPr="00672C3A">
        <w:br/>
      </w:r>
      <w:r w:rsidRPr="00F74B8F">
        <w:br/>
        <w:t>A háziorvosi, házi gyermekorvosi és fogorvosi tevékenységről szóló 4/2000.(II.25.) EüM rendelet 4.§. (3) bekezdésében foglaltak, továbbá az óvodai-bölcs</w:t>
      </w:r>
      <w:r>
        <w:t>ő</w:t>
      </w:r>
      <w:r w:rsidRPr="00F74B8F">
        <w:t>dei, és iskolai egészségügyi ellátás</w:t>
      </w:r>
      <w:r>
        <w:t>.</w:t>
      </w:r>
    </w:p>
    <w:p w:rsidR="002E165D" w:rsidRDefault="002E165D" w:rsidP="002E165D">
      <w:pPr>
        <w:rPr>
          <w:rStyle w:val="Kiemels2"/>
          <w:shd w:val="clear" w:color="auto" w:fill="FFFFFF"/>
        </w:rPr>
      </w:pPr>
      <w:r w:rsidRPr="00672C3A">
        <w:rPr>
          <w:shd w:val="clear" w:color="auto" w:fill="FFFFFF"/>
        </w:rPr>
        <w:t>                        </w:t>
      </w:r>
      <w:r w:rsidRPr="00672C3A">
        <w:br/>
      </w:r>
      <w:r w:rsidRPr="00672C3A">
        <w:rPr>
          <w:rStyle w:val="Kiemels2"/>
          <w:shd w:val="clear" w:color="auto" w:fill="FFFFFF"/>
        </w:rPr>
        <w:t>Pályázati feltételek:</w:t>
      </w:r>
    </w:p>
    <w:p w:rsidR="002E165D" w:rsidRDefault="002E165D" w:rsidP="002E165D"/>
    <w:p w:rsidR="002E165D" w:rsidRPr="001C4D33" w:rsidRDefault="002E165D" w:rsidP="002E165D">
      <w:pPr>
        <w:pStyle w:val="Listaszerbekezds"/>
        <w:numPr>
          <w:ilvl w:val="0"/>
          <w:numId w:val="1"/>
        </w:numPr>
      </w:pPr>
      <w:r>
        <w:rPr>
          <w:shd w:val="clear" w:color="auto" w:fill="FFFFFF"/>
        </w:rPr>
        <w:t>F</w:t>
      </w:r>
      <w:r w:rsidRPr="001C4D33">
        <w:rPr>
          <w:shd w:val="clear" w:color="auto" w:fill="FFFFFF"/>
        </w:rPr>
        <w:t>elsőfokú (egyetemi) végzettség, általános orvosi szakképzettség, csecsemő- és gyermekgyógyászati szakorvos szakképesítés</w:t>
      </w:r>
      <w:r>
        <w:rPr>
          <w:shd w:val="clear" w:color="auto" w:fill="FFFFFF"/>
        </w:rPr>
        <w:t>.</w:t>
      </w:r>
    </w:p>
    <w:p w:rsidR="002E165D" w:rsidRDefault="002E165D" w:rsidP="002E165D">
      <w:pPr>
        <w:pStyle w:val="Listaszerbekezds"/>
        <w:numPr>
          <w:ilvl w:val="0"/>
          <w:numId w:val="1"/>
        </w:numPr>
      </w:pPr>
      <w:r>
        <w:rPr>
          <w:shd w:val="clear" w:color="auto" w:fill="FFFFFF"/>
        </w:rPr>
        <w:t>A</w:t>
      </w:r>
      <w:r w:rsidRPr="001C4D33">
        <w:rPr>
          <w:shd w:val="clear" w:color="auto" w:fill="FFFFFF"/>
        </w:rPr>
        <w:t xml:space="preserve"> pályázó egészségügyi szolgáltatást végző egyéni vállalkozó vagy gazdasági társaság tagja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 w:rsidRPr="001C4D33">
        <w:rPr>
          <w:color w:val="000000"/>
          <w:shd w:val="clear" w:color="auto" w:fill="FFFFFF"/>
        </w:rPr>
        <w:t>vállalkozás keretében történő működtetés.</w:t>
      </w:r>
    </w:p>
    <w:p w:rsidR="002E165D" w:rsidRDefault="002E165D" w:rsidP="002E165D">
      <w:pPr>
        <w:pStyle w:val="Listaszerbekezds"/>
        <w:numPr>
          <w:ilvl w:val="0"/>
          <w:numId w:val="1"/>
        </w:numPr>
      </w:pPr>
      <w:r>
        <w:t xml:space="preserve">A </w:t>
      </w:r>
      <w:r w:rsidRPr="00874FD9">
        <w:t>háziorvosi, házi gyermekorvosi és fogorvosi tevékenységről szóló 4/2000.(II. 25.) EüM rendeletben foglalt képesítési előírásoknak való megfelelés</w:t>
      </w:r>
      <w:r>
        <w:t>.</w:t>
      </w:r>
    </w:p>
    <w:p w:rsidR="002E165D" w:rsidRDefault="002E165D" w:rsidP="002E165D">
      <w:pPr>
        <w:pStyle w:val="Listaszerbekezds"/>
        <w:numPr>
          <w:ilvl w:val="0"/>
          <w:numId w:val="1"/>
        </w:numPr>
      </w:pPr>
      <w:r>
        <w:t>B</w:t>
      </w:r>
      <w:r w:rsidRPr="00874FD9">
        <w:t>üntetlen előélet,</w:t>
      </w:r>
      <w:r>
        <w:t xml:space="preserve"> cselekvőképesség.</w:t>
      </w:r>
    </w:p>
    <w:p w:rsidR="002E165D" w:rsidRDefault="002E165D" w:rsidP="002E165D">
      <w:pPr>
        <w:pStyle w:val="Listaszerbekezds"/>
        <w:numPr>
          <w:ilvl w:val="0"/>
          <w:numId w:val="1"/>
        </w:numPr>
      </w:pPr>
      <w:r w:rsidRPr="00874FD9">
        <w:t>Magyar Orvosi Kamarai tagság</w:t>
      </w:r>
      <w:r>
        <w:t>.</w:t>
      </w:r>
    </w:p>
    <w:p w:rsidR="002E165D" w:rsidRDefault="002E165D" w:rsidP="002E165D">
      <w:pPr>
        <w:pStyle w:val="Listaszerbekezds"/>
        <w:numPr>
          <w:ilvl w:val="0"/>
          <w:numId w:val="1"/>
        </w:numPr>
      </w:pPr>
      <w:r>
        <w:t>A</w:t>
      </w:r>
      <w:r w:rsidRPr="00874FD9">
        <w:t>z önálló orvosi tevékenységről szóló 2000. évi II. törvényben és a végrehajtásáról szóló 313/2011. (XII. 23.) Korm. rendeletben előírt feltételek teljesítése.</w:t>
      </w:r>
    </w:p>
    <w:p w:rsidR="002E165D" w:rsidRPr="00874FD9" w:rsidRDefault="002E165D" w:rsidP="002E165D">
      <w:pPr>
        <w:ind w:left="360"/>
      </w:pPr>
    </w:p>
    <w:p w:rsidR="002E165D" w:rsidRDefault="002E165D" w:rsidP="002E165D">
      <w:pPr>
        <w:rPr>
          <w:b/>
          <w:bCs/>
        </w:rPr>
      </w:pPr>
      <w:r w:rsidRPr="00874FD9">
        <w:rPr>
          <w:b/>
          <w:bCs/>
        </w:rPr>
        <w:t>A pályázat részeként benyújtandó iratok, igazolások:</w:t>
      </w:r>
    </w:p>
    <w:p w:rsidR="002E165D" w:rsidRDefault="002E165D" w:rsidP="002E165D"/>
    <w:p w:rsidR="002E165D" w:rsidRDefault="002E165D" w:rsidP="002E165D">
      <w:pPr>
        <w:pStyle w:val="Listaszerbekezds"/>
        <w:numPr>
          <w:ilvl w:val="0"/>
          <w:numId w:val="2"/>
        </w:numPr>
      </w:pPr>
      <w:r>
        <w:t>I</w:t>
      </w:r>
      <w:r w:rsidRPr="00874FD9">
        <w:t>skolai végzettséget, szakirányú képzettséget tanúsító okiratok másolata</w:t>
      </w:r>
      <w:r>
        <w:t>.</w:t>
      </w:r>
    </w:p>
    <w:p w:rsidR="002E165D" w:rsidRDefault="002E165D" w:rsidP="002E165D">
      <w:pPr>
        <w:pStyle w:val="Listaszerbekezds"/>
        <w:numPr>
          <w:ilvl w:val="0"/>
          <w:numId w:val="2"/>
        </w:numPr>
      </w:pPr>
      <w:r>
        <w:t xml:space="preserve">Részletes </w:t>
      </w:r>
      <w:r w:rsidRPr="00874FD9">
        <w:t>szakmai önéletrajz</w:t>
      </w:r>
      <w:r>
        <w:t>.</w:t>
      </w:r>
    </w:p>
    <w:p w:rsidR="002E165D" w:rsidRPr="001C4D33" w:rsidRDefault="002E165D" w:rsidP="002E165D">
      <w:pPr>
        <w:pStyle w:val="Listaszerbekezds"/>
        <w:numPr>
          <w:ilvl w:val="0"/>
          <w:numId w:val="2"/>
        </w:numPr>
      </w:pPr>
      <w:r w:rsidRPr="00874FD9">
        <w:t>3 hónapnál nem régebbi erkölcsi bizonyítván</w:t>
      </w:r>
      <w:r>
        <w:t xml:space="preserve">y, </w:t>
      </w:r>
      <w:r w:rsidRPr="001C4D33">
        <w:t>a</w:t>
      </w:r>
      <w:r w:rsidRPr="001C4D33">
        <w:rPr>
          <w:color w:val="000000"/>
          <w:shd w:val="clear" w:color="auto" w:fill="FFFFFF"/>
        </w:rPr>
        <w:t>mely igazolja a büntetlen előéletet és azt, hogy a pályázó nem áll foglalkozástól eltiltás hatálya alatt</w:t>
      </w:r>
      <w:r>
        <w:rPr>
          <w:color w:val="000000"/>
          <w:shd w:val="clear" w:color="auto" w:fill="FFFFFF"/>
        </w:rPr>
        <w:t>.</w:t>
      </w:r>
    </w:p>
    <w:p w:rsidR="002E165D" w:rsidRDefault="002E165D" w:rsidP="002E165D">
      <w:pPr>
        <w:pStyle w:val="Listaszerbekezds"/>
        <w:numPr>
          <w:ilvl w:val="0"/>
          <w:numId w:val="2"/>
        </w:numPr>
      </w:pPr>
      <w:r w:rsidRPr="00874FD9">
        <w:t>Magyar Orvosi kamarai tagság igazolása</w:t>
      </w:r>
      <w:r>
        <w:t>.</w:t>
      </w:r>
    </w:p>
    <w:p w:rsidR="002E165D" w:rsidRPr="001C4D33" w:rsidRDefault="002E165D" w:rsidP="002E165D">
      <w:pPr>
        <w:pStyle w:val="Listaszerbekezds"/>
        <w:numPr>
          <w:ilvl w:val="0"/>
          <w:numId w:val="2"/>
        </w:numPr>
      </w:pPr>
      <w:r>
        <w:rPr>
          <w:color w:val="000000"/>
          <w:shd w:val="clear" w:color="auto" w:fill="FFFFFF"/>
        </w:rPr>
        <w:t>E</w:t>
      </w:r>
      <w:r w:rsidRPr="001C4D33">
        <w:rPr>
          <w:color w:val="000000"/>
          <w:shd w:val="clear" w:color="auto" w:fill="FFFFFF"/>
        </w:rPr>
        <w:t>gészségügyi alkalmasságot igazoló okira</w:t>
      </w:r>
      <w:r>
        <w:rPr>
          <w:color w:val="000000"/>
          <w:shd w:val="clear" w:color="auto" w:fill="FFFFFF"/>
        </w:rPr>
        <w:t>t.</w:t>
      </w:r>
    </w:p>
    <w:p w:rsidR="002E165D" w:rsidRPr="001C4D33" w:rsidRDefault="002E165D" w:rsidP="002E165D">
      <w:pPr>
        <w:pStyle w:val="Listaszerbekezds"/>
        <w:numPr>
          <w:ilvl w:val="0"/>
          <w:numId w:val="2"/>
        </w:numPr>
      </w:pPr>
      <w:r w:rsidRPr="001C4D33">
        <w:rPr>
          <w:color w:val="000000"/>
          <w:shd w:val="clear" w:color="auto" w:fill="FFFFFF"/>
        </w:rPr>
        <w:t>Érvényes működési nyilvántartás (Egészségügyi Nyilvántartási és Képzési Központ) igazolása</w:t>
      </w:r>
      <w:r>
        <w:rPr>
          <w:color w:val="000000"/>
          <w:shd w:val="clear" w:color="auto" w:fill="FFFFFF"/>
        </w:rPr>
        <w:t>.</w:t>
      </w:r>
    </w:p>
    <w:p w:rsidR="002E165D" w:rsidRDefault="002E165D" w:rsidP="002E165D">
      <w:pPr>
        <w:pStyle w:val="Listaszerbekezds"/>
        <w:numPr>
          <w:ilvl w:val="0"/>
          <w:numId w:val="2"/>
        </w:numPr>
      </w:pPr>
      <w:r>
        <w:t>A</w:t>
      </w:r>
      <w:r w:rsidRPr="001C4D33">
        <w:t xml:space="preserve"> vállalkozói formától függően az egyéni vállalkozói igazolvány, illetve társas vállalkozás esetén a cégbírósági bejegyzést igazoló okirat másolat</w:t>
      </w:r>
      <w:r>
        <w:t>a.</w:t>
      </w:r>
    </w:p>
    <w:p w:rsidR="002E165D" w:rsidRPr="001C4D33" w:rsidRDefault="002E165D" w:rsidP="002E165D">
      <w:pPr>
        <w:pStyle w:val="Listaszerbekezds"/>
        <w:numPr>
          <w:ilvl w:val="0"/>
          <w:numId w:val="2"/>
        </w:numPr>
      </w:pPr>
      <w:r>
        <w:lastRenderedPageBreak/>
        <w:t xml:space="preserve">A </w:t>
      </w:r>
      <w:r w:rsidRPr="001C4D33">
        <w:t>működtetési jog meglétét igazoló okirat hitelesített másolat</w:t>
      </w:r>
      <w:r>
        <w:t>a</w:t>
      </w:r>
      <w:r w:rsidRPr="001C4D33">
        <w:t>, vagy a működtetési jog megszerzése feltételeinek fennállását igazoló határozat</w:t>
      </w:r>
      <w:r>
        <w:t>.</w:t>
      </w:r>
    </w:p>
    <w:p w:rsidR="002E165D" w:rsidRDefault="002E165D" w:rsidP="002E165D">
      <w:pPr>
        <w:pStyle w:val="Listaszerbekezds"/>
        <w:numPr>
          <w:ilvl w:val="0"/>
          <w:numId w:val="2"/>
        </w:numPr>
      </w:pPr>
      <w:r>
        <w:t>A</w:t>
      </w:r>
      <w:r w:rsidRPr="00874FD9">
        <w:t xml:space="preserve"> pályázó hozzájáruló nyilatkozata arra vonatkozóan, hogy a pályázati eljárásban való résztvevő személyek a pályázati anyagot megismerjék, abba betekinthessenek</w:t>
      </w:r>
      <w:r>
        <w:t>.</w:t>
      </w:r>
    </w:p>
    <w:p w:rsidR="002E165D" w:rsidRDefault="002E165D" w:rsidP="002E165D">
      <w:pPr>
        <w:pStyle w:val="Listaszerbekezds"/>
        <w:numPr>
          <w:ilvl w:val="0"/>
          <w:numId w:val="2"/>
        </w:numPr>
      </w:pPr>
      <w:r>
        <w:t xml:space="preserve">A </w:t>
      </w:r>
      <w:r w:rsidRPr="00874FD9">
        <w:t>pályázónak nyilatkoznia kell arról, hogy a pályázat elbírálását zárt ülésen kéri, vagy hozzájárul a nyilvános tárgyaláshoz.</w:t>
      </w:r>
    </w:p>
    <w:p w:rsidR="002E165D" w:rsidRPr="00E14302" w:rsidRDefault="002E165D" w:rsidP="002E165D">
      <w:pPr>
        <w:rPr>
          <w:rStyle w:val="Kiemels2"/>
          <w:b w:val="0"/>
          <w:bCs w:val="0"/>
          <w:shd w:val="clear" w:color="auto" w:fill="FFFFFF"/>
        </w:rPr>
      </w:pPr>
    </w:p>
    <w:p w:rsidR="002E165D" w:rsidRPr="00E14302" w:rsidRDefault="002E165D" w:rsidP="002E165D">
      <w:pPr>
        <w:rPr>
          <w:shd w:val="clear" w:color="auto" w:fill="FFFFFF"/>
        </w:rPr>
      </w:pPr>
      <w:r w:rsidRPr="00E14302">
        <w:rPr>
          <w:rStyle w:val="Kiemels2"/>
          <w:shd w:val="clear" w:color="auto" w:fill="FFFFFF"/>
        </w:rPr>
        <w:t>A munkakör betölthetőségének időpontja:</w:t>
      </w:r>
      <w:r w:rsidRPr="00672C3A">
        <w:br/>
      </w:r>
      <w:r w:rsidRPr="00672C3A">
        <w:br/>
      </w:r>
      <w:r>
        <w:rPr>
          <w:shd w:val="clear" w:color="auto" w:fill="FFFFFF"/>
        </w:rPr>
        <w:t>2018. november 01. (</w:t>
      </w:r>
      <w:r w:rsidRPr="008D1A8C">
        <w:rPr>
          <w:shd w:val="clear" w:color="auto" w:fill="FFFFFF"/>
        </w:rPr>
        <w:t>Vállalkozási formában a feladat-ellátási szerződés megkötését és az egészségügyi tevékenység folytatására vonatkozó praxisengedély alapján</w:t>
      </w:r>
      <w:r>
        <w:rPr>
          <w:shd w:val="clear" w:color="auto" w:fill="FFFFFF"/>
        </w:rPr>
        <w:t>,</w:t>
      </w:r>
      <w:r w:rsidRPr="008D1A8C">
        <w:rPr>
          <w:shd w:val="clear" w:color="auto" w:fill="FFFFFF"/>
        </w:rPr>
        <w:t xml:space="preserve"> a Nemzeti</w:t>
      </w:r>
      <w:r>
        <w:rPr>
          <w:shd w:val="clear" w:color="auto" w:fill="FFFFFF"/>
        </w:rPr>
        <w:t xml:space="preserve"> </w:t>
      </w:r>
      <w:r w:rsidRPr="008D1A8C">
        <w:rPr>
          <w:shd w:val="clear" w:color="auto" w:fill="FFFFFF"/>
        </w:rPr>
        <w:t>Egészségbiztosítási Alapkezelővel (NEAK) megkötött finanszírozási szerződés hatályba lépését követően</w:t>
      </w:r>
      <w:r>
        <w:rPr>
          <w:shd w:val="clear" w:color="auto" w:fill="FFFFFF"/>
        </w:rPr>
        <w:t>.)</w:t>
      </w:r>
      <w:r w:rsidRPr="008D1A8C">
        <w:br/>
      </w:r>
      <w:r w:rsidRPr="008D1A8C">
        <w:br/>
      </w:r>
      <w:r w:rsidRPr="00E14302">
        <w:rPr>
          <w:rStyle w:val="Kiemels2"/>
          <w:shd w:val="clear" w:color="auto" w:fill="FFFFFF"/>
        </w:rPr>
        <w:t>A pályázat benyújtásának határideje:</w:t>
      </w:r>
      <w:r w:rsidRPr="00E14302">
        <w:rPr>
          <w:shd w:val="clear" w:color="auto" w:fill="FFFFFF"/>
        </w:rPr>
        <w:t xml:space="preserve"> 2018. </w:t>
      </w:r>
      <w:r>
        <w:rPr>
          <w:shd w:val="clear" w:color="auto" w:fill="FFFFFF"/>
        </w:rPr>
        <w:t>október 26.</w:t>
      </w:r>
      <w:r w:rsidRPr="00672C3A">
        <w:br/>
      </w:r>
      <w:r w:rsidRPr="00672C3A">
        <w:br/>
      </w:r>
      <w:r w:rsidRPr="00E14302">
        <w:rPr>
          <w:rStyle w:val="Kiemels2"/>
          <w:shd w:val="clear" w:color="auto" w:fill="FFFFFF"/>
        </w:rPr>
        <w:t>A pályázat elbírálásának határideje:</w:t>
      </w:r>
      <w:r w:rsidRPr="00E14302">
        <w:rPr>
          <w:shd w:val="clear" w:color="auto" w:fill="FFFFFF"/>
        </w:rPr>
        <w:t xml:space="preserve"> 2018. </w:t>
      </w:r>
      <w:r>
        <w:rPr>
          <w:shd w:val="clear" w:color="auto" w:fill="FFFFFF"/>
        </w:rPr>
        <w:t>október31.</w:t>
      </w:r>
    </w:p>
    <w:p w:rsidR="002E165D" w:rsidRPr="002A5215" w:rsidRDefault="002E165D" w:rsidP="002E165D">
      <w:pPr>
        <w:ind w:right="-2"/>
        <w:outlineLvl w:val="0"/>
        <w:rPr>
          <w:b/>
        </w:rPr>
      </w:pPr>
    </w:p>
    <w:p w:rsidR="002E165D" w:rsidRPr="002A5215" w:rsidRDefault="002E165D" w:rsidP="002E165D">
      <w:pPr>
        <w:ind w:right="-2"/>
        <w:outlineLvl w:val="0"/>
        <w:rPr>
          <w:b/>
        </w:rPr>
      </w:pPr>
      <w:r w:rsidRPr="002A5215">
        <w:rPr>
          <w:b/>
        </w:rPr>
        <w:t>A pályázatok benyújtásának módja, helye:</w:t>
      </w:r>
    </w:p>
    <w:p w:rsidR="002E165D" w:rsidRPr="002A5215" w:rsidRDefault="002E165D" w:rsidP="002E165D">
      <w:pPr>
        <w:ind w:right="-2"/>
        <w:outlineLvl w:val="0"/>
        <w:rPr>
          <w:b/>
        </w:rPr>
      </w:pPr>
    </w:p>
    <w:p w:rsidR="002E165D" w:rsidRPr="002A5215" w:rsidRDefault="002E165D" w:rsidP="002E165D">
      <w:pPr>
        <w:ind w:right="-2"/>
      </w:pPr>
      <w:r w:rsidRPr="002A5215">
        <w:t>A pályázatokat 1 példányban, személyesen vagy postai úton zárt borítékban lehet benyújtani</w:t>
      </w:r>
      <w:r>
        <w:t xml:space="preserve"> Törtel Község Önkormányzata</w:t>
      </w:r>
      <w:r w:rsidRPr="002A5215">
        <w:t xml:space="preserve"> címére (2747 Törtel, Szent István tér 1. szám). A borítékra kérjük ráírni: „</w:t>
      </w:r>
      <w:r>
        <w:t>Házi gyermekorvos</w:t>
      </w:r>
      <w:r w:rsidRPr="002A5215">
        <w:t>”.</w:t>
      </w:r>
    </w:p>
    <w:p w:rsidR="002E165D" w:rsidRPr="002A5215" w:rsidRDefault="002E165D" w:rsidP="002E165D">
      <w:pPr>
        <w:ind w:right="-2"/>
        <w:outlineLvl w:val="0"/>
      </w:pPr>
      <w:r w:rsidRPr="002A5215">
        <w:t>A pályázattal kapcsolatban további információ az 53/576-01</w:t>
      </w:r>
      <w:r>
        <w:t>0</w:t>
      </w:r>
      <w:r w:rsidRPr="002A5215">
        <w:t>-</w:t>
      </w:r>
      <w:r>
        <w:t>e</w:t>
      </w:r>
      <w:r w:rsidRPr="002A5215">
        <w:t xml:space="preserve">s telefonszámon kérhető. </w:t>
      </w:r>
    </w:p>
    <w:p w:rsidR="002E165D" w:rsidRPr="002A5215" w:rsidRDefault="002E165D" w:rsidP="002E165D">
      <w:pPr>
        <w:ind w:right="-2"/>
        <w:outlineLvl w:val="0"/>
        <w:rPr>
          <w:b/>
        </w:rPr>
      </w:pPr>
    </w:p>
    <w:p w:rsidR="002E165D" w:rsidRPr="002A5215" w:rsidRDefault="002E165D" w:rsidP="002E165D">
      <w:pPr>
        <w:ind w:right="-2"/>
        <w:outlineLvl w:val="0"/>
        <w:rPr>
          <w:b/>
        </w:rPr>
      </w:pPr>
      <w:r w:rsidRPr="002A5215">
        <w:rPr>
          <w:b/>
        </w:rPr>
        <w:t>A pályázatok elbírálásának módja:</w:t>
      </w:r>
    </w:p>
    <w:p w:rsidR="002E165D" w:rsidRPr="002A5215" w:rsidRDefault="002E165D" w:rsidP="002E165D">
      <w:pPr>
        <w:ind w:right="-2"/>
      </w:pPr>
    </w:p>
    <w:p w:rsidR="002E165D" w:rsidRPr="002A5215" w:rsidRDefault="002E165D" w:rsidP="002E165D">
      <w:pPr>
        <w:ind w:right="-2"/>
      </w:pPr>
      <w:r w:rsidRPr="002A5215">
        <w:t xml:space="preserve">A pályázat nyerteséről Törtel Község Önkormányzata Képviselő-testülete dönt. </w:t>
      </w:r>
    </w:p>
    <w:p w:rsidR="002E165D" w:rsidRPr="002A5215" w:rsidRDefault="002E165D" w:rsidP="002E165D">
      <w:pPr>
        <w:ind w:right="-2"/>
        <w:rPr>
          <w:b/>
          <w:i/>
        </w:rPr>
      </w:pPr>
      <w:r w:rsidRPr="002A5215">
        <w:t>Törtel Község Önkormányzata Képviselő-testülete fenntartatja magának a jogot, hogy a pályázatot eredménytelennek nyilvánítsa. A pályázatok elbírálásának eredményéről a pályázók tájékoztatást kapnak.</w:t>
      </w:r>
    </w:p>
    <w:p w:rsidR="002E165D" w:rsidRPr="000B137A" w:rsidRDefault="002E165D" w:rsidP="002E165D">
      <w:pPr>
        <w:ind w:left="708"/>
        <w:jc w:val="right"/>
      </w:pPr>
    </w:p>
    <w:p w:rsidR="001A07A1" w:rsidRDefault="001A07A1">
      <w:bookmarkStart w:id="0" w:name="_GoBack"/>
      <w:bookmarkEnd w:id="0"/>
    </w:p>
    <w:sectPr w:rsidR="001A07A1" w:rsidSect="003B1D18">
      <w:footerReference w:type="default" r:id="rId5"/>
      <w:pgSz w:w="11906" w:h="16838"/>
      <w:pgMar w:top="709" w:right="1247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253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F7B6B" w:rsidRPr="00AF7B6B" w:rsidRDefault="002E165D">
        <w:pPr>
          <w:pStyle w:val="llb"/>
          <w:jc w:val="center"/>
          <w:rPr>
            <w:sz w:val="22"/>
            <w:szCs w:val="22"/>
          </w:rPr>
        </w:pPr>
        <w:r w:rsidRPr="00AF7B6B">
          <w:rPr>
            <w:sz w:val="22"/>
            <w:szCs w:val="22"/>
          </w:rPr>
          <w:fldChar w:fldCharType="begin"/>
        </w:r>
        <w:r w:rsidRPr="00AF7B6B">
          <w:rPr>
            <w:sz w:val="22"/>
            <w:szCs w:val="22"/>
          </w:rPr>
          <w:instrText>PAGE   \* MERGEFORMAT</w:instrText>
        </w:r>
        <w:r w:rsidRPr="00AF7B6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AF7B6B">
          <w:rPr>
            <w:sz w:val="22"/>
            <w:szCs w:val="22"/>
          </w:rPr>
          <w:fldChar w:fldCharType="end"/>
        </w:r>
      </w:p>
    </w:sdtContent>
  </w:sdt>
  <w:p w:rsidR="007652BE" w:rsidRDefault="002E165D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C1C"/>
    <w:multiLevelType w:val="hybridMultilevel"/>
    <w:tmpl w:val="CC80DC74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06F94"/>
    <w:multiLevelType w:val="hybridMultilevel"/>
    <w:tmpl w:val="CAE07ADC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5D"/>
    <w:rsid w:val="001A07A1"/>
    <w:rsid w:val="002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C8B1-A63D-412F-91CC-CE9A678D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E16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6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E165D"/>
    <w:rPr>
      <w:b/>
      <w:bCs/>
    </w:rPr>
  </w:style>
  <w:style w:type="paragraph" w:styleId="Listaszerbekezds">
    <w:name w:val="List Paragraph"/>
    <w:basedOn w:val="Norml"/>
    <w:uiPriority w:val="34"/>
    <w:qFormat/>
    <w:rsid w:val="002E16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16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65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2018-10-03T12:17:00Z</cp:lastPrinted>
  <dcterms:created xsi:type="dcterms:W3CDTF">2018-10-03T12:17:00Z</dcterms:created>
  <dcterms:modified xsi:type="dcterms:W3CDTF">2018-10-03T12:17:00Z</dcterms:modified>
</cp:coreProperties>
</file>